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16" w:rsidRPr="007A7016" w:rsidRDefault="007A7016" w:rsidP="007A7016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7A7016">
        <w:rPr>
          <w:rFonts w:ascii="GHEA Grapalat" w:eastAsia="Times New Roman" w:hAnsi="GHEA Grapalat" w:cs="Sylfaen"/>
          <w:i/>
          <w:sz w:val="18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7A7016">
        <w:rPr>
          <w:rFonts w:ascii="GHEA Grapalat" w:eastAsia="Times New Roman" w:hAnsi="GHEA Grapalat" w:cs="Sylfaen"/>
          <w:i/>
          <w:sz w:val="16"/>
          <w:szCs w:val="20"/>
          <w:lang w:eastAsia="ru-RU"/>
        </w:rPr>
        <w:t>Приложение N 3</w:t>
      </w:r>
    </w:p>
    <w:p w:rsidR="007A7016" w:rsidRPr="007A7016" w:rsidRDefault="007A7016" w:rsidP="007A7016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6"/>
          <w:szCs w:val="20"/>
          <w:lang w:eastAsia="ru-RU"/>
        </w:rPr>
      </w:pPr>
      <w:r w:rsidRPr="007A7016">
        <w:rPr>
          <w:rFonts w:ascii="GHEA Grapalat" w:eastAsia="Times New Roman" w:hAnsi="GHEA Grapalat" w:cs="Sylfaen"/>
          <w:i/>
          <w:sz w:val="16"/>
          <w:szCs w:val="20"/>
          <w:lang w:eastAsia="ru-RU"/>
        </w:rPr>
        <w:t>Министра финансов РА в 2017 г.</w:t>
      </w:r>
    </w:p>
    <w:p w:rsidR="007A7016" w:rsidRPr="007A7016" w:rsidRDefault="007A7016" w:rsidP="007A7016">
      <w:pPr>
        <w:spacing w:after="0" w:line="480" w:lineRule="auto"/>
        <w:ind w:firstLine="567"/>
        <w:jc w:val="right"/>
        <w:rPr>
          <w:rFonts w:ascii="GHEA Grapalat" w:eastAsia="Times New Roman" w:hAnsi="GHEA Grapalat" w:cs="Sylfaen"/>
          <w:i/>
          <w:sz w:val="18"/>
          <w:szCs w:val="20"/>
          <w:lang w:eastAsia="ru-RU"/>
        </w:rPr>
      </w:pPr>
      <w:r w:rsidRPr="007A7016">
        <w:rPr>
          <w:rFonts w:ascii="GHEA Grapalat" w:eastAsia="Times New Roman" w:hAnsi="GHEA Grapalat" w:cs="Sylfaen"/>
          <w:i/>
          <w:sz w:val="16"/>
          <w:szCs w:val="20"/>
          <w:lang w:eastAsia="ru-RU"/>
        </w:rPr>
        <w:t>приказа N 265-А от 30 мая</w:t>
      </w:r>
    </w:p>
    <w:p w:rsidR="007A7016" w:rsidRPr="007A7016" w:rsidRDefault="007A7016" w:rsidP="007A7016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i/>
          <w:sz w:val="18"/>
          <w:szCs w:val="20"/>
          <w:lang w:eastAsia="ru-RU"/>
        </w:rPr>
      </w:pPr>
      <w:r w:rsidRPr="007A7016">
        <w:rPr>
          <w:rFonts w:ascii="GHEA Grapalat" w:eastAsia="Times New Roman" w:hAnsi="GHEA Grapalat" w:cs="Sylfaen"/>
          <w:i/>
          <w:sz w:val="16"/>
          <w:szCs w:val="20"/>
          <w:lang w:eastAsia="ru-RU"/>
        </w:rPr>
        <w:t xml:space="preserve">      </w:t>
      </w:r>
    </w:p>
    <w:p w:rsidR="007A7016" w:rsidRPr="007A7016" w:rsidRDefault="007A7016" w:rsidP="007A7016">
      <w:pPr>
        <w:spacing w:after="0" w:line="240" w:lineRule="auto"/>
        <w:ind w:firstLine="720"/>
        <w:jc w:val="center"/>
        <w:rPr>
          <w:rFonts w:ascii="GHEA Grapalat" w:hAnsi="GHEA Grapalat" w:cs="Times New Roman"/>
          <w:sz w:val="24"/>
          <w:lang w:eastAsia="ru-RU"/>
        </w:rPr>
      </w:pPr>
      <w:r w:rsidRPr="007A7016">
        <w:rPr>
          <w:rFonts w:ascii="GHEA Grapalat" w:hAnsi="GHEA Grapalat"/>
          <w:sz w:val="24"/>
          <w:lang w:eastAsia="ru-RU"/>
        </w:rPr>
        <w:tab/>
      </w:r>
    </w:p>
    <w:p w:rsidR="007A7016" w:rsidRPr="007A7016" w:rsidRDefault="007A7016" w:rsidP="007A7016">
      <w:pPr>
        <w:spacing w:after="0" w:line="240" w:lineRule="auto"/>
        <w:ind w:firstLine="720"/>
        <w:jc w:val="right"/>
        <w:rPr>
          <w:rFonts w:ascii="GHEA Grapalat" w:hAnsi="GHEA Grapalat"/>
          <w:b/>
          <w:i/>
          <w:sz w:val="20"/>
          <w:lang w:val="af-ZA" w:eastAsia="ru-RU"/>
        </w:rPr>
      </w:pPr>
      <w:r w:rsidRPr="007A7016">
        <w:rPr>
          <w:rFonts w:ascii="GHEA Grapalat" w:hAnsi="GHEA Grapalat"/>
          <w:sz w:val="24"/>
          <w:lang w:val="af-ZA" w:eastAsia="ru-RU"/>
        </w:rPr>
        <w:tab/>
      </w:r>
    </w:p>
    <w:p w:rsidR="007A7016" w:rsidRPr="007A7016" w:rsidRDefault="007A7016" w:rsidP="007A701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УТВЕРЖДЕНИЕ:</w:t>
      </w:r>
    </w:p>
    <w:p w:rsidR="007A7016" w:rsidRPr="007A7016" w:rsidRDefault="007A7016" w:rsidP="007A7016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об изменениях, внесенных в подписанный договор</w:t>
      </w:r>
    </w:p>
    <w:p w:rsidR="007A7016" w:rsidRPr="007A7016" w:rsidRDefault="007A7016" w:rsidP="007A7016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Водный комитет представляет ниже 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>смету расходов на подготовку проектов для своих нужд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                                                                                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>имя клиента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>название предмета покупки</w:t>
      </w: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7A7016" w:rsidRPr="00676F84" w:rsidRDefault="007A7016" w:rsidP="00676F84">
      <w:pPr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>специально организованный</w:t>
      </w:r>
      <w:r w:rsidRPr="007A7016">
        <w:rPr>
          <w:rFonts w:ascii="Times Armenian" w:eastAsia="Times New Roman" w:hAnsi="Times Armenian" w:cs="Times New Roman"/>
          <w:sz w:val="24"/>
          <w:szCs w:val="20"/>
          <w:lang w:val="af-ZA" w:eastAsia="ru-RU"/>
        </w:rPr>
        <w:t xml:space="preserve"> 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en-US" w:eastAsia="ru-RU"/>
        </w:rPr>
        <w:t>ՋԿ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en-US" w:eastAsia="ru-RU"/>
        </w:rPr>
        <w:t>ԵՄԾՁԲ</w:t>
      </w:r>
      <w:r w:rsidR="00E27AB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-22/1 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процедура покупки кода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                                                          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>код процедуры</w:t>
      </w: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676F84" w:rsidRPr="00676F84" w:rsidRDefault="007A7016" w:rsidP="00676F84">
      <w:pPr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в результате 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>26.07.2022 запечатанный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en-US" w:eastAsia="ru-RU"/>
        </w:rPr>
        <w:t>ՋԿ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676F84" w:rsidRPr="00676F84">
        <w:rPr>
          <w:rFonts w:ascii="GHEA Grapalat" w:eastAsia="Times New Roman" w:hAnsi="GHEA Grapalat" w:cs="Sylfaen"/>
          <w:sz w:val="20"/>
          <w:szCs w:val="20"/>
          <w:lang w:val="en-US" w:eastAsia="ru-RU"/>
        </w:rPr>
        <w:t>ԵՄԾՁԲ</w:t>
      </w:r>
      <w:r w:rsidR="00E27AB2">
        <w:rPr>
          <w:rFonts w:ascii="GHEA Grapalat" w:eastAsia="Times New Roman" w:hAnsi="GHEA Grapalat" w:cs="Sylfaen"/>
          <w:sz w:val="20"/>
          <w:szCs w:val="20"/>
          <w:lang w:val="af-ZA" w:eastAsia="ru-RU"/>
        </w:rPr>
        <w:t>-22/1</w:t>
      </w: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       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  <w:t xml:space="preserve">        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>год и дата заключения договора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</w:t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>номер контракта</w:t>
      </w:r>
    </w:p>
    <w:p w:rsidR="007A7016" w:rsidRPr="007A7016" w:rsidRDefault="007A7016" w:rsidP="007A7016">
      <w:pPr>
        <w:spacing w:after="0" w:line="36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7A7016" w:rsidRPr="007A7016" w:rsidRDefault="007A7016" w:rsidP="007A7016">
      <w:pPr>
        <w:spacing w:after="0"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договоре, заключенном </w:t>
      </w:r>
      <w:r w:rsidR="00857F4E">
        <w:rPr>
          <w:rFonts w:ascii="GHEA Grapalat" w:eastAsia="Times New Roman" w:hAnsi="GHEA Grapalat" w:cs="Sylfaen"/>
          <w:sz w:val="20"/>
          <w:szCs w:val="20"/>
          <w:lang w:val="hy-AM" w:eastAsia="ru-RU"/>
        </w:rPr>
        <w:t>14.06.2023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>г.</w:t>
      </w:r>
      <w:r w:rsidRPr="007A701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</w:p>
    <w:p w:rsidR="007A7016" w:rsidRPr="007A7016" w:rsidRDefault="007A7016" w:rsidP="007A7016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>год и дата двусторонне утвержденного документа о внесении изменения</w:t>
      </w: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7A7016" w:rsidRPr="007A7016" w:rsidRDefault="007A7016" w:rsidP="007A7016">
      <w:pPr>
        <w:spacing w:after="0" w:line="36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>сводка изменений</w:t>
      </w:r>
      <w:r w:rsidRPr="007A701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содержащие информацию и внесенные изменения:</w:t>
      </w:r>
    </w:p>
    <w:p w:rsidR="007A7016" w:rsidRPr="007A7016" w:rsidRDefault="007A7016" w:rsidP="007A7016">
      <w:pPr>
        <w:spacing w:after="240"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копия двусторонне заверенного документа </w:t>
      </w:r>
      <w:r w:rsidRPr="007A7016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.</w:t>
      </w: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u w:val="single"/>
          <w:lang w:val="af-ZA" w:eastAsia="ru-RU"/>
        </w:rPr>
      </w:pPr>
      <w:r w:rsidRPr="007A7016">
        <w:rPr>
          <w:rFonts w:ascii="GHEA Grapalat" w:eastAsia="Times New Roman" w:hAnsi="GHEA Grapalat" w:cs="Times New Roman"/>
          <w:sz w:val="20"/>
          <w:szCs w:val="20"/>
          <w:u w:val="single"/>
          <w:lang w:val="af-ZA" w:eastAsia="ru-RU"/>
        </w:rPr>
        <w:t xml:space="preserve">Причина </w:t>
      </w: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изменения </w:t>
      </w: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: </w:t>
      </w: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>_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</w:t>
      </w:r>
      <w:r w:rsidR="00857F4E" w:rsidRPr="00857F4E">
        <w:rPr>
          <w:rFonts w:ascii="GHEA Grapalat" w:eastAsia="Times New Roman" w:hAnsi="GHEA Grapalat" w:cs="Sylfaen"/>
          <w:sz w:val="20"/>
          <w:szCs w:val="20"/>
          <w:lang w:val="ru-RU" w:eastAsia="ru-RU"/>
        </w:rPr>
        <w:t>25.05.2023 Правительство РА Решение N822-N и 7.5 Соглашения.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>подробное содержание причины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7A7016" w:rsidRPr="007A7016" w:rsidRDefault="007A7016" w:rsidP="00857F4E">
      <w:pPr>
        <w:spacing w:after="0" w:line="256" w:lineRule="auto"/>
        <w:contextualSpacing/>
        <w:jc w:val="both"/>
        <w:rPr>
          <w:rFonts w:ascii="GHEA Grapalat" w:eastAsia="Calibri" w:hAnsi="GHEA Grapalat" w:cs="Sylfaen"/>
          <w:lang w:val="pt-BR"/>
        </w:rPr>
      </w:pPr>
      <w:r w:rsidRPr="007A7016">
        <w:rPr>
          <w:rFonts w:ascii="GHEA Grapalat" w:eastAsia="Calibri" w:hAnsi="GHEA Grapalat" w:cs="Sylfaen"/>
          <w:sz w:val="20"/>
          <w:u w:val="single"/>
          <w:lang w:val="af-ZA"/>
        </w:rPr>
        <w:t>изменения</w:t>
      </w:r>
      <w:r w:rsidRPr="007A7016">
        <w:rPr>
          <w:rFonts w:ascii="GHEA Grapalat" w:eastAsia="Calibri" w:hAnsi="GHEA Grapalat" w:cs="Times New Roman"/>
          <w:sz w:val="20"/>
          <w:u w:val="single"/>
          <w:lang w:val="af-ZA"/>
        </w:rPr>
        <w:t xml:space="preserve"> </w:t>
      </w:r>
      <w:r w:rsidRPr="007A7016">
        <w:rPr>
          <w:rFonts w:ascii="GHEA Grapalat" w:eastAsia="Calibri" w:hAnsi="GHEA Grapalat" w:cs="Sylfaen"/>
          <w:sz w:val="20"/>
          <w:u w:val="single"/>
          <w:lang w:val="af-ZA"/>
        </w:rPr>
        <w:t xml:space="preserve">описание </w:t>
      </w:r>
      <w:r w:rsidRPr="007A7016">
        <w:rPr>
          <w:rFonts w:ascii="GHEA Grapalat" w:eastAsia="Calibri" w:hAnsi="GHEA Grapalat" w:cs="Sylfaen"/>
          <w:sz w:val="20"/>
          <w:lang w:val="hy-AM"/>
        </w:rPr>
        <w:t>:</w:t>
      </w:r>
      <w:r w:rsidRPr="007A7016">
        <w:rPr>
          <w:rFonts w:ascii="GHEA Grapalat" w:eastAsia="Calibri" w:hAnsi="GHEA Grapalat" w:cs="Sylfaen"/>
          <w:sz w:val="20"/>
          <w:lang w:val="af-ZA"/>
        </w:rPr>
        <w:t xml:space="preserve"> </w:t>
      </w:r>
      <w:r w:rsidR="00857F4E" w:rsidRPr="00857F4E">
        <w:rPr>
          <w:rFonts w:ascii="GHEA Grapalat" w:eastAsia="Calibri" w:hAnsi="GHEA Grapalat" w:cs="Sylfaen"/>
          <w:lang w:val="ru-RU"/>
        </w:rPr>
        <w:t>утверждение графика платежей со</w:t>
      </w:r>
      <w:r w:rsidR="00857F4E">
        <w:rPr>
          <w:rFonts w:ascii="GHEA Grapalat" w:eastAsia="Calibri" w:hAnsi="GHEA Grapalat" w:cs="Sylfaen"/>
          <w:lang w:val="ru-RU"/>
        </w:rPr>
        <w:t>гласно Приложению №1 Договора 2</w:t>
      </w:r>
      <w:bookmarkStart w:id="0" w:name="_GoBack"/>
      <w:bookmarkEnd w:id="0"/>
      <w:r w:rsidRPr="007A7016">
        <w:rPr>
          <w:rFonts w:ascii="GHEA Grapalat" w:eastAsia="Calibri" w:hAnsi="GHEA Grapalat" w:cs="Sylfaen"/>
          <w:lang w:val="pt-BR"/>
        </w:rPr>
        <w:t>.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>подробное содержание</w:t>
      </w:r>
    </w:p>
    <w:p w:rsidR="007A7016" w:rsidRPr="007A7016" w:rsidRDefault="007A7016" w:rsidP="007A7016">
      <w:pPr>
        <w:spacing w:after="24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7A7016" w:rsidRPr="007A7016" w:rsidRDefault="007A7016" w:rsidP="00857F4E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>изменения</w:t>
      </w:r>
      <w:r w:rsidRPr="007A7016">
        <w:rPr>
          <w:rFonts w:ascii="GHEA Grapalat" w:eastAsia="Times New Roman" w:hAnsi="GHEA Grapalat" w:cs="Times New Roman"/>
          <w:sz w:val="20"/>
          <w:szCs w:val="20"/>
          <w:u w:val="single"/>
          <w:lang w:val="af-ZA" w:eastAsia="ru-RU"/>
        </w:rPr>
        <w:t xml:space="preserve"> </w:t>
      </w:r>
      <w:r w:rsidRPr="007A701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обоснование </w:t>
      </w:r>
      <w:r w:rsidRPr="007A701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: </w:t>
      </w:r>
      <w:r w:rsidR="00857F4E" w:rsidRPr="00857F4E">
        <w:rPr>
          <w:rFonts w:ascii="GHEA Grapalat" w:eastAsia="Times New Roman" w:hAnsi="GHEA Grapalat" w:cs="Sylfaen"/>
          <w:sz w:val="20"/>
          <w:szCs w:val="20"/>
          <w:lang w:val="ru-RU" w:eastAsia="ru-RU"/>
        </w:rPr>
        <w:t>25.05.2023 Правительство РА Решение N822-N и 7.5 Соглашения.</w:t>
      </w:r>
      <w:r w:rsidRPr="007A7016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</w:p>
    <w:p w:rsidR="007A7016" w:rsidRPr="007A7016" w:rsidRDefault="007A7016" w:rsidP="007A701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7A701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>подробное содержание обоснования внесения изменений</w:t>
      </w:r>
    </w:p>
    <w:p w:rsidR="007A7016" w:rsidRPr="007A7016" w:rsidRDefault="007A7016" w:rsidP="007A7016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:rsidR="007A7016" w:rsidRPr="007A7016" w:rsidRDefault="007A7016" w:rsidP="007A7016">
      <w:pPr>
        <w:spacing w:after="0" w:line="240" w:lineRule="auto"/>
        <w:jc w:val="both"/>
        <w:rPr>
          <w:rFonts w:ascii="GHEA Grapalat" w:eastAsia="Times New Roman" w:hAnsi="GHEA Grapalat" w:cs="Sylfaen"/>
          <w:i/>
          <w:sz w:val="20"/>
          <w:szCs w:val="20"/>
          <w:lang w:val="es-ES" w:eastAsia="ru-RU"/>
        </w:rPr>
      </w:pP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Заказчик : </w:t>
      </w:r>
      <w:r w:rsidRPr="007A701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Водный </w:t>
      </w:r>
      <w:r w:rsidRPr="007A701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Комитет.</w:t>
      </w:r>
    </w:p>
    <w:p w:rsidR="00544E1D" w:rsidRPr="007A7016" w:rsidRDefault="00544E1D">
      <w:pPr>
        <w:rPr>
          <w:lang w:val="af-ZA"/>
        </w:rPr>
      </w:pPr>
    </w:p>
    <w:sectPr w:rsidR="00544E1D" w:rsidRPr="007A7016" w:rsidSect="007A7016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7559D"/>
    <w:multiLevelType w:val="multilevel"/>
    <w:tmpl w:val="BB9E3CF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108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520" w:hanging="144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BA"/>
    <w:rsid w:val="00544E1D"/>
    <w:rsid w:val="00676F84"/>
    <w:rsid w:val="007A7016"/>
    <w:rsid w:val="00857F4E"/>
    <w:rsid w:val="00E27AB2"/>
    <w:rsid w:val="00ED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C7861"/>
  <w15:chartTrackingRefBased/>
  <w15:docId w15:val="{1D68A9B7-8493-424E-BCCA-89F9C94F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Sargsyan</cp:lastModifiedBy>
  <cp:revision>5</cp:revision>
  <dcterms:created xsi:type="dcterms:W3CDTF">2022-12-28T11:40:00Z</dcterms:created>
  <dcterms:modified xsi:type="dcterms:W3CDTF">2023-06-19T14:15:00Z</dcterms:modified>
</cp:coreProperties>
</file>